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55B" w14:textId="77777777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Summary of Announcements</w:t>
      </w:r>
    </w:p>
    <w:p w14:paraId="7533FE90" w14:textId="64EA5CEC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Metro West Intergroup</w:t>
      </w:r>
    </w:p>
    <w:p w14:paraId="66B9D9D7" w14:textId="5D6B8497" w:rsidR="00E07EFC" w:rsidRPr="00780B68" w:rsidRDefault="00003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D233F5">
        <w:rPr>
          <w:rFonts w:ascii="Arial" w:hAnsi="Arial" w:cs="Arial"/>
        </w:rPr>
        <w:t>ber</w:t>
      </w:r>
      <w:r w:rsidR="00780B68" w:rsidRPr="00780B68">
        <w:rPr>
          <w:rFonts w:ascii="Arial" w:hAnsi="Arial" w:cs="Arial"/>
        </w:rPr>
        <w:t xml:space="preserve"> 20</w:t>
      </w:r>
      <w:r w:rsidR="004307B1">
        <w:rPr>
          <w:rFonts w:ascii="Arial" w:hAnsi="Arial" w:cs="Arial"/>
        </w:rPr>
        <w:t>20</w:t>
      </w:r>
    </w:p>
    <w:p w14:paraId="02E6ECF1" w14:textId="77777777" w:rsidR="00E07EFC" w:rsidRPr="00780B68" w:rsidRDefault="00E07EFC">
      <w:pPr>
        <w:jc w:val="center"/>
        <w:rPr>
          <w:rFonts w:ascii="Arial" w:hAnsi="Arial" w:cs="Arial"/>
        </w:rPr>
      </w:pPr>
    </w:p>
    <w:p w14:paraId="1C732686" w14:textId="53E59203" w:rsidR="001609C9" w:rsidRPr="006F7390" w:rsidRDefault="004B285A" w:rsidP="001609C9">
      <w:pPr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The first page lists</w:t>
      </w:r>
      <w:r w:rsidR="001609C9" w:rsidRPr="006F7390">
        <w:rPr>
          <w:rFonts w:ascii="Arial" w:hAnsi="Arial" w:cs="Arial"/>
          <w:sz w:val="22"/>
          <w:szCs w:val="22"/>
        </w:rPr>
        <w:t xml:space="preserve"> the items to announce as brief bullet points</w:t>
      </w:r>
      <w:r w:rsidRPr="006F7390">
        <w:rPr>
          <w:rFonts w:ascii="Arial" w:hAnsi="Arial" w:cs="Arial"/>
          <w:sz w:val="22"/>
          <w:szCs w:val="22"/>
        </w:rPr>
        <w:t>;</w:t>
      </w:r>
      <w:r w:rsidR="001609C9" w:rsidRPr="006F7390">
        <w:rPr>
          <w:rFonts w:ascii="Arial" w:hAnsi="Arial" w:cs="Arial"/>
          <w:sz w:val="22"/>
          <w:szCs w:val="22"/>
        </w:rPr>
        <w:t xml:space="preserve"> </w:t>
      </w:r>
      <w:r w:rsidRPr="006F7390">
        <w:rPr>
          <w:rFonts w:ascii="Arial" w:hAnsi="Arial" w:cs="Arial"/>
          <w:sz w:val="22"/>
          <w:szCs w:val="22"/>
        </w:rPr>
        <w:t>the</w:t>
      </w:r>
      <w:r w:rsidR="001609C9" w:rsidRPr="006F7390">
        <w:rPr>
          <w:rFonts w:ascii="Arial" w:hAnsi="Arial" w:cs="Arial"/>
          <w:sz w:val="22"/>
          <w:szCs w:val="22"/>
        </w:rPr>
        <w:t xml:space="preserve"> second page </w:t>
      </w:r>
      <w:r w:rsidRPr="006F7390">
        <w:rPr>
          <w:rFonts w:ascii="Arial" w:hAnsi="Arial" w:cs="Arial"/>
          <w:sz w:val="22"/>
          <w:szCs w:val="22"/>
        </w:rPr>
        <w:t>contains</w:t>
      </w:r>
      <w:r w:rsidR="001609C9" w:rsidRPr="006F7390">
        <w:rPr>
          <w:rFonts w:ascii="Arial" w:hAnsi="Arial" w:cs="Arial"/>
          <w:sz w:val="22"/>
          <w:szCs w:val="22"/>
        </w:rPr>
        <w:t xml:space="preserve"> more detailed information about each event. Let me know if you have any feedback about the announcement summaries: too detailed, not detailed enough, or anything else! Thank you for your service. </w:t>
      </w:r>
    </w:p>
    <w:p w14:paraId="34741FA8" w14:textId="77777777" w:rsidR="004115F4" w:rsidRPr="006F7390" w:rsidRDefault="004115F4" w:rsidP="004115F4">
      <w:pPr>
        <w:rPr>
          <w:rFonts w:ascii="Arial" w:hAnsi="Arial" w:cs="Arial"/>
          <w:sz w:val="22"/>
          <w:szCs w:val="22"/>
        </w:rPr>
      </w:pPr>
    </w:p>
    <w:p w14:paraId="198079C7" w14:textId="3802C564" w:rsidR="009C1158" w:rsidRPr="006F7390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0" w:name="_Hlk46225103"/>
      <w:r w:rsidRPr="00FF31D5">
        <w:rPr>
          <w:rFonts w:ascii="Arial" w:hAnsi="Arial" w:cs="Arial"/>
          <w:b/>
          <w:bCs/>
          <w:sz w:val="22"/>
          <w:szCs w:val="22"/>
        </w:rPr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 </w:t>
      </w:r>
      <w:r w:rsidR="00D233F5">
        <w:rPr>
          <w:rFonts w:ascii="Arial" w:hAnsi="Arial" w:cs="Arial"/>
          <w:sz w:val="22"/>
          <w:szCs w:val="22"/>
        </w:rPr>
        <w:t>1:30</w:t>
      </w:r>
      <w:r w:rsidR="00003CA1">
        <w:rPr>
          <w:rFonts w:ascii="Arial" w:hAnsi="Arial" w:cs="Arial"/>
          <w:sz w:val="22"/>
          <w:szCs w:val="22"/>
        </w:rPr>
        <w:t xml:space="preserve">-2:30 </w:t>
      </w:r>
      <w:r w:rsidR="00D233F5">
        <w:rPr>
          <w:rFonts w:ascii="Arial" w:hAnsi="Arial" w:cs="Arial"/>
          <w:sz w:val="22"/>
          <w:szCs w:val="22"/>
        </w:rPr>
        <w:t>pm</w:t>
      </w:r>
      <w:r w:rsidR="00003CA1">
        <w:rPr>
          <w:rFonts w:ascii="Arial" w:hAnsi="Arial" w:cs="Arial"/>
          <w:sz w:val="22"/>
          <w:szCs w:val="22"/>
        </w:rPr>
        <w:t xml:space="preserve"> Eastern time</w:t>
      </w:r>
      <w:r w:rsidR="00D233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Meeting ID: 705 658 2426, </w:t>
      </w:r>
      <w:proofErr w:type="spellStart"/>
      <w:r>
        <w:rPr>
          <w:rFonts w:ascii="Arial" w:hAnsi="Arial" w:cs="Arial"/>
          <w:sz w:val="22"/>
          <w:szCs w:val="22"/>
        </w:rPr>
        <w:t>pwd</w:t>
      </w:r>
      <w:proofErr w:type="spellEnd"/>
      <w:r>
        <w:rPr>
          <w:rFonts w:ascii="Arial" w:hAnsi="Arial" w:cs="Arial"/>
          <w:sz w:val="22"/>
          <w:szCs w:val="22"/>
        </w:rPr>
        <w:t xml:space="preserve"> 402152</w:t>
      </w:r>
    </w:p>
    <w:p w14:paraId="61C18AA1" w14:textId="11484C5E" w:rsidR="00D233F5" w:rsidRDefault="00003CA1" w:rsidP="00003CA1">
      <w:pPr>
        <w:pStyle w:val="ListParagraph"/>
        <w:widowControl/>
        <w:numPr>
          <w:ilvl w:val="0"/>
          <w:numId w:val="30"/>
        </w:numPr>
        <w:suppressAutoHyphens w:val="0"/>
        <w:ind w:left="108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Last Sunday of the month, starting October 25:  Newcomers Workshop</w:t>
      </w:r>
    </w:p>
    <w:p w14:paraId="58F03966" w14:textId="3A5EA1F3" w:rsidR="00D233F5" w:rsidRDefault="00003CA1" w:rsidP="00003CA1">
      <w:pPr>
        <w:pStyle w:val="ListParagraph"/>
        <w:widowControl/>
        <w:numPr>
          <w:ilvl w:val="0"/>
          <w:numId w:val="30"/>
        </w:numPr>
        <w:suppressAutoHyphens w:val="0"/>
        <w:ind w:left="108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Sunday of the month, starting November 1: special topics</w:t>
      </w:r>
    </w:p>
    <w:p w14:paraId="5B77C995" w14:textId="108235E6" w:rsidR="00003CA1" w:rsidRDefault="00003CA1" w:rsidP="00003CA1">
      <w:pPr>
        <w:pStyle w:val="ListParagraph"/>
        <w:widowControl/>
        <w:numPr>
          <w:ilvl w:val="1"/>
          <w:numId w:val="31"/>
        </w:numPr>
        <w:suppressAutoHyphens w:val="0"/>
        <w:ind w:left="144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11/1: Exploring Turnarounds—examine different ways to employ the 4</w:t>
      </w:r>
      <w:r w:rsidRPr="00003CA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and 10</w:t>
      </w:r>
      <w:r w:rsidRPr="00003CA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Step turnarounds</w:t>
      </w:r>
    </w:p>
    <w:p w14:paraId="5C29F31F" w14:textId="2975982B" w:rsidR="00D233F5" w:rsidRPr="00D233F5" w:rsidRDefault="009C1158" w:rsidP="00003CA1">
      <w:pPr>
        <w:pStyle w:val="ListParagraph"/>
        <w:numPr>
          <w:ilvl w:val="1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D233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Check the website for workshop updates at   </w:t>
      </w:r>
      <w:hyperlink r:id="rId7" w:history="1">
        <w:r w:rsidRPr="00D233F5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0E2A854B" w14:textId="77777777" w:rsidR="009C1158" w:rsidRPr="002F45E2" w:rsidRDefault="009C1158" w:rsidP="009C115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10483955" w14:textId="2F98DBD5" w:rsidR="009C1158" w:rsidRPr="00D233F5" w:rsidRDefault="009C1158" w:rsidP="009C1158">
      <w:pPr>
        <w:pStyle w:val="WW-Default1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Re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gion 6 </w:t>
      </w:r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Virtual 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Convention</w:t>
      </w:r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—Focus </w:t>
      </w:r>
      <w:proofErr w:type="gramStart"/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On</w:t>
      </w:r>
      <w:proofErr w:type="gramEnd"/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 Recovery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: the R6 Convention will be virtual this year, October 23-25. The latest information will </w:t>
      </w:r>
      <w:proofErr w:type="gramStart"/>
      <w:r>
        <w:rPr>
          <w:rFonts w:ascii="Arial" w:hAnsi="Arial" w:cs="Arial"/>
          <w:kern w:val="0"/>
          <w:sz w:val="22"/>
          <w:szCs w:val="22"/>
          <w:lang w:eastAsia="en-US" w:bidi="ar-SA"/>
        </w:rPr>
        <w:t>be posted</w:t>
      </w:r>
      <w:proofErr w:type="gramEnd"/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on the Region 6 website. For registration</w:t>
      </w:r>
      <w:r w:rsidR="00D233F5">
        <w:rPr>
          <w:rFonts w:ascii="Arial" w:hAnsi="Arial" w:cs="Arial"/>
          <w:kern w:val="0"/>
          <w:sz w:val="22"/>
          <w:szCs w:val="22"/>
          <w:lang w:eastAsia="en-US" w:bidi="ar-SA"/>
        </w:rPr>
        <w:t>, service opportunities,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and information go to </w:t>
      </w:r>
      <w:r w:rsidRPr="002F45E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E26C5">
          <w:rPr>
            <w:rStyle w:val="Hyperlink"/>
            <w:rFonts w:ascii="Arial" w:hAnsi="Arial" w:cs="Arial"/>
            <w:sz w:val="22"/>
            <w:szCs w:val="22"/>
          </w:rPr>
          <w:t>https://oaregion6.org/2020/</w:t>
        </w:r>
      </w:hyperlink>
    </w:p>
    <w:p w14:paraId="16364310" w14:textId="77777777" w:rsidR="00D233F5" w:rsidRPr="00D233F5" w:rsidRDefault="00D233F5" w:rsidP="00D233F5">
      <w:pPr>
        <w:pStyle w:val="WW-Default1"/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014EDFD" w14:textId="7988E987" w:rsidR="00D233F5" w:rsidRPr="00003CA1" w:rsidRDefault="00D233F5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MWI Retreat 2021: </w:t>
      </w:r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June 4-6, 2021, at the La </w:t>
      </w:r>
      <w:proofErr w:type="spellStart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>Salette</w:t>
      </w:r>
      <w:proofErr w:type="spellEnd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retreat center in Attleboro MA.</w:t>
      </w:r>
    </w:p>
    <w:p w14:paraId="3C96E0D3" w14:textId="77777777" w:rsidR="00003CA1" w:rsidRDefault="00003CA1" w:rsidP="00003CA1">
      <w:pPr>
        <w:pStyle w:val="ListParagraph"/>
        <w:rPr>
          <w:rFonts w:ascii="Arial" w:hAnsi="Arial" w:cs="Arial"/>
          <w:sz w:val="22"/>
          <w:szCs w:val="22"/>
        </w:rPr>
      </w:pPr>
    </w:p>
    <w:p w14:paraId="1473E14C" w14:textId="694FAEFD" w:rsidR="00003CA1" w:rsidRPr="009C1158" w:rsidRDefault="00003CA1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MWI Member Survey: </w:t>
      </w:r>
      <w:r>
        <w:rPr>
          <w:rFonts w:ascii="Arial" w:hAnsi="Arial" w:cs="Arial"/>
          <w:sz w:val="22"/>
          <w:szCs w:val="22"/>
        </w:rPr>
        <w:t xml:space="preserve"> Coming soon. Please encourage members to respond as this will help MWI see what members’ and groups’ needs are during the time of COVID and online meetings.</w:t>
      </w:r>
    </w:p>
    <w:p w14:paraId="3DCC365D" w14:textId="77777777" w:rsidR="009C1158" w:rsidRPr="002A1A8F" w:rsidRDefault="009C1158" w:rsidP="009C1158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6A410653" w14:textId="505A0C3F" w:rsidR="002F45E2" w:rsidRPr="00FC5F3A" w:rsidRDefault="00FC5F3A" w:rsidP="00FC5F3A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2F45E2" w:rsidRPr="00FC5F3A">
        <w:rPr>
          <w:rFonts w:ascii="Arial" w:hAnsi="Arial" w:cs="Arial"/>
          <w:b/>
          <w:bCs/>
          <w:sz w:val="22"/>
          <w:szCs w:val="22"/>
        </w:rPr>
        <w:t>etting literature to newcomers while meeting online</w:t>
      </w:r>
      <w:r w:rsidR="002F45E2" w:rsidRPr="00FC5F3A">
        <w:rPr>
          <w:rFonts w:ascii="Arial" w:hAnsi="Arial" w:cs="Arial"/>
          <w:sz w:val="22"/>
          <w:szCs w:val="22"/>
        </w:rPr>
        <w:t xml:space="preserve">: Send a first name and last initial of interested newcomers to your MWI meeting to </w:t>
      </w:r>
      <w:hyperlink r:id="rId9" w:history="1">
        <w:r w:rsidR="002F45E2" w:rsidRPr="00FC5F3A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  <w:r w:rsidR="002F45E2" w:rsidRPr="00FC5F3A">
        <w:rPr>
          <w:rFonts w:ascii="Arial" w:hAnsi="Arial" w:cs="Arial"/>
          <w:sz w:val="22"/>
          <w:szCs w:val="22"/>
        </w:rPr>
        <w:t xml:space="preserve"> and he will mail the “Where Do I Start” newcomer pamphlet to them. Put “Newcomer Literature Request” in the subject line.</w:t>
      </w:r>
    </w:p>
    <w:p w14:paraId="5B9CA027" w14:textId="77777777" w:rsidR="002F45E2" w:rsidRDefault="002F45E2" w:rsidP="002F45E2">
      <w:pPr>
        <w:pStyle w:val="ListParagraph"/>
        <w:rPr>
          <w:rFonts w:ascii="Arial" w:hAnsi="Arial" w:cs="Arial"/>
          <w:sz w:val="22"/>
          <w:szCs w:val="22"/>
        </w:rPr>
      </w:pPr>
    </w:p>
    <w:p w14:paraId="3B564CE0" w14:textId="77777777" w:rsidR="00EE3988" w:rsidRPr="006F7390" w:rsidRDefault="00EE3988" w:rsidP="00EE398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A179E7" w14:textId="77777777" w:rsidR="006F7390" w:rsidRPr="006F7390" w:rsidRDefault="006F7390" w:rsidP="004115F4">
      <w:pPr>
        <w:rPr>
          <w:rFonts w:ascii="Arial" w:hAnsi="Arial" w:cs="Arial"/>
          <w:sz w:val="22"/>
          <w:szCs w:val="22"/>
        </w:rPr>
      </w:pPr>
    </w:p>
    <w:bookmarkEnd w:id="0"/>
    <w:p w14:paraId="67CD3B01" w14:textId="77777777" w:rsidR="004115F4" w:rsidRPr="006F7390" w:rsidRDefault="004115F4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0CA43EAA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3B5F276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56FD520F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2A771FD" w14:textId="581A8864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See next page for more detail.</w:t>
      </w:r>
      <w:r w:rsidRPr="006F7390">
        <w:rPr>
          <w:rFonts w:ascii="Arial" w:hAnsi="Arial" w:cs="Arial"/>
          <w:sz w:val="22"/>
          <w:szCs w:val="22"/>
        </w:rPr>
        <w:br w:type="page"/>
      </w:r>
    </w:p>
    <w:p w14:paraId="4CC8F07B" w14:textId="77777777" w:rsidR="00003CA1" w:rsidRPr="006F7390" w:rsidRDefault="00003CA1" w:rsidP="00003CA1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31D5">
        <w:rPr>
          <w:rFonts w:ascii="Arial" w:hAnsi="Arial" w:cs="Arial"/>
          <w:b/>
          <w:bCs/>
          <w:sz w:val="22"/>
          <w:szCs w:val="22"/>
        </w:rPr>
        <w:lastRenderedPageBreak/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1:30-2:30 pm Eastern time. Meeting ID: 705 658 2426, </w:t>
      </w:r>
      <w:proofErr w:type="spellStart"/>
      <w:r>
        <w:rPr>
          <w:rFonts w:ascii="Arial" w:hAnsi="Arial" w:cs="Arial"/>
          <w:sz w:val="22"/>
          <w:szCs w:val="22"/>
        </w:rPr>
        <w:t>pwd</w:t>
      </w:r>
      <w:proofErr w:type="spellEnd"/>
      <w:r>
        <w:rPr>
          <w:rFonts w:ascii="Arial" w:hAnsi="Arial" w:cs="Arial"/>
          <w:sz w:val="22"/>
          <w:szCs w:val="22"/>
        </w:rPr>
        <w:t xml:space="preserve"> 402152</w:t>
      </w:r>
    </w:p>
    <w:p w14:paraId="53BE8902" w14:textId="3B1532D4" w:rsidR="00003CA1" w:rsidRDefault="00003CA1" w:rsidP="00003CA1">
      <w:pPr>
        <w:pStyle w:val="ListParagraph"/>
        <w:widowControl/>
        <w:numPr>
          <w:ilvl w:val="0"/>
          <w:numId w:val="30"/>
        </w:numPr>
        <w:suppressAutoHyphens w:val="0"/>
        <w:ind w:left="144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Last Sunday of the month, starting October 25:  Newcomers Workshop</w:t>
      </w:r>
    </w:p>
    <w:p w14:paraId="374BB347" w14:textId="4A7FC4A8" w:rsidR="00003CA1" w:rsidRDefault="00003CA1" w:rsidP="00003CA1">
      <w:pPr>
        <w:pStyle w:val="ListParagraph"/>
        <w:widowControl/>
        <w:suppressAutoHyphens w:val="0"/>
        <w:ind w:left="1440" w:right="210" w:hanging="2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Help newcomers </w:t>
      </w:r>
      <w:proofErr w:type="gramStart"/>
      <w:r>
        <w:rPr>
          <w:rFonts w:ascii="Arial" w:hAnsi="Arial" w:cs="Arial"/>
          <w:szCs w:val="24"/>
        </w:rPr>
        <w:t>get started</w:t>
      </w:r>
      <w:proofErr w:type="gramEnd"/>
      <w:r>
        <w:rPr>
          <w:rFonts w:ascii="Arial" w:hAnsi="Arial" w:cs="Arial"/>
          <w:szCs w:val="24"/>
        </w:rPr>
        <w:t xml:space="preserve"> with this workshop. Good for current members too </w:t>
      </w:r>
      <w:proofErr w:type="gramStart"/>
      <w:r>
        <w:rPr>
          <w:rFonts w:ascii="Arial" w:hAnsi="Arial" w:cs="Arial"/>
          <w:szCs w:val="24"/>
        </w:rPr>
        <w:t>as a way to</w:t>
      </w:r>
      <w:proofErr w:type="gramEnd"/>
      <w:r>
        <w:rPr>
          <w:rFonts w:ascii="Arial" w:hAnsi="Arial" w:cs="Arial"/>
          <w:szCs w:val="24"/>
        </w:rPr>
        <w:t xml:space="preserve"> reach out to newcomers, inform them of our meetings.</w:t>
      </w:r>
    </w:p>
    <w:p w14:paraId="4F9AE1E6" w14:textId="77777777" w:rsidR="00003CA1" w:rsidRDefault="00003CA1" w:rsidP="00003CA1">
      <w:pPr>
        <w:pStyle w:val="ListParagraph"/>
        <w:widowControl/>
        <w:numPr>
          <w:ilvl w:val="0"/>
          <w:numId w:val="30"/>
        </w:numPr>
        <w:suppressAutoHyphens w:val="0"/>
        <w:ind w:left="144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Sunday of the month, starting November 1: special topics</w:t>
      </w:r>
    </w:p>
    <w:p w14:paraId="03D91C09" w14:textId="77777777" w:rsidR="00003CA1" w:rsidRDefault="00003CA1" w:rsidP="00003CA1">
      <w:pPr>
        <w:pStyle w:val="ListParagraph"/>
        <w:widowControl/>
        <w:numPr>
          <w:ilvl w:val="1"/>
          <w:numId w:val="31"/>
        </w:numPr>
        <w:suppressAutoHyphens w:val="0"/>
        <w:ind w:left="1800" w:right="210"/>
        <w:rPr>
          <w:rFonts w:ascii="Arial" w:hAnsi="Arial" w:cs="Arial"/>
          <w:szCs w:val="24"/>
        </w:rPr>
      </w:pPr>
      <w:r w:rsidRPr="00003CA1">
        <w:rPr>
          <w:rFonts w:ascii="Arial" w:hAnsi="Arial" w:cs="Arial"/>
          <w:b/>
          <w:bCs/>
          <w:szCs w:val="24"/>
        </w:rPr>
        <w:t>11/1: Exploring Turnarounds</w:t>
      </w:r>
      <w:r>
        <w:rPr>
          <w:rFonts w:ascii="Arial" w:hAnsi="Arial" w:cs="Arial"/>
          <w:szCs w:val="24"/>
        </w:rPr>
        <w:t>—examine different ways to employ the 4</w:t>
      </w:r>
      <w:r w:rsidRPr="00003CA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and 10</w:t>
      </w:r>
      <w:r w:rsidRPr="00003CA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Step turnarounds</w:t>
      </w:r>
    </w:p>
    <w:p w14:paraId="79D9E41B" w14:textId="77777777" w:rsidR="009C1158" w:rsidRPr="006F7390" w:rsidRDefault="009C1158" w:rsidP="00AB0107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Check the website for workshop updates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</w:t>
      </w: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  <w:hyperlink r:id="rId11" w:history="1">
        <w:r w:rsidRPr="004B74F8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3710EB67" w14:textId="77777777" w:rsidR="009C1158" w:rsidRDefault="009C1158" w:rsidP="009C1158">
      <w:pPr>
        <w:pStyle w:val="WW-Default1"/>
        <w:rPr>
          <w:rFonts w:ascii="Arial" w:hAnsi="Arial" w:cs="Arial"/>
          <w:sz w:val="22"/>
          <w:szCs w:val="22"/>
        </w:rPr>
      </w:pPr>
    </w:p>
    <w:p w14:paraId="1BE89671" w14:textId="3BAC233E" w:rsidR="009C1158" w:rsidRPr="009C1158" w:rsidRDefault="009C1158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Re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gion 6 Convention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: the R6 Convention will be virtual this year, October 23-25. The latest information </w:t>
      </w:r>
      <w:proofErr w:type="gramStart"/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>is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posted</w:t>
      </w:r>
      <w:proofErr w:type="gramEnd"/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on the Region 6 website. </w:t>
      </w:r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>There will be a webinar room with keynote speakers and panels, Zoom meeting rooms with lots of workshops, virtual r</w:t>
      </w:r>
      <w:r w:rsidR="00874C51">
        <w:rPr>
          <w:rFonts w:ascii="Arial" w:hAnsi="Arial" w:cs="Arial"/>
          <w:kern w:val="0"/>
          <w:sz w:val="22"/>
          <w:szCs w:val="22"/>
          <w:lang w:eastAsia="en-US" w:bidi="ar-SA"/>
        </w:rPr>
        <w:t>a</w:t>
      </w:r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ffles, entertainment, and more! </w:t>
      </w:r>
      <w:r w:rsidR="00874C51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Opportunities for service! 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For registration and information, go to </w:t>
      </w:r>
      <w:r w:rsidRPr="002F45E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2E26C5">
          <w:rPr>
            <w:rStyle w:val="Hyperlink"/>
            <w:rFonts w:ascii="Arial" w:hAnsi="Arial" w:cs="Arial"/>
            <w:sz w:val="22"/>
            <w:szCs w:val="22"/>
          </w:rPr>
          <w:t>https://oaregion6.org/2020/</w:t>
        </w:r>
      </w:hyperlink>
    </w:p>
    <w:p w14:paraId="02681586" w14:textId="77777777" w:rsidR="00003CA1" w:rsidRDefault="00003CA1" w:rsidP="00003CA1">
      <w:pPr>
        <w:pStyle w:val="WW-Default1"/>
        <w:ind w:left="720"/>
        <w:rPr>
          <w:rFonts w:ascii="Arial" w:hAnsi="Arial" w:cs="Arial"/>
          <w:b/>
          <w:bCs/>
          <w:sz w:val="22"/>
          <w:szCs w:val="22"/>
        </w:rPr>
      </w:pPr>
    </w:p>
    <w:p w14:paraId="6E0E55AC" w14:textId="5C2C85B5" w:rsidR="00003CA1" w:rsidRPr="00003CA1" w:rsidRDefault="00003CA1" w:rsidP="00003CA1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MWI Retreat 2021: </w:t>
      </w:r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June 4-6, 2021, at the La </w:t>
      </w:r>
      <w:proofErr w:type="spellStart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>Salette</w:t>
      </w:r>
      <w:proofErr w:type="spellEnd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retreat center in Attleboro MA.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Look for information and opportunities to volunteer in the next few months. Think about volunteering to be a co-chair!</w:t>
      </w:r>
    </w:p>
    <w:p w14:paraId="36F996D5" w14:textId="77777777" w:rsidR="00003CA1" w:rsidRDefault="00003CA1" w:rsidP="00003CA1">
      <w:pPr>
        <w:pStyle w:val="ListParagraph"/>
        <w:rPr>
          <w:rFonts w:ascii="Arial" w:hAnsi="Arial" w:cs="Arial"/>
          <w:sz w:val="22"/>
          <w:szCs w:val="22"/>
        </w:rPr>
      </w:pPr>
    </w:p>
    <w:p w14:paraId="201C30CA" w14:textId="484FE792" w:rsidR="00003CA1" w:rsidRDefault="00003CA1" w:rsidP="00003CA1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MWI Member Survey: </w:t>
      </w:r>
      <w:r>
        <w:rPr>
          <w:rFonts w:ascii="Arial" w:hAnsi="Arial" w:cs="Arial"/>
          <w:sz w:val="22"/>
          <w:szCs w:val="22"/>
        </w:rPr>
        <w:t xml:space="preserve"> </w:t>
      </w:r>
      <w:r w:rsidR="00167F86">
        <w:rPr>
          <w:rFonts w:ascii="Arial" w:hAnsi="Arial" w:cs="Arial"/>
          <w:sz w:val="22"/>
          <w:szCs w:val="22"/>
        </w:rPr>
        <w:t xml:space="preserve">Nate will be sending an email to IG reps by the end of this coming week. </w:t>
      </w:r>
      <w:r>
        <w:rPr>
          <w:rFonts w:ascii="Arial" w:hAnsi="Arial" w:cs="Arial"/>
          <w:sz w:val="22"/>
          <w:szCs w:val="22"/>
        </w:rPr>
        <w:t>Please encourage members to respond as this will help MWI see what members’ and groups’ needs are during the time of COVID and online meetings.</w:t>
      </w:r>
    </w:p>
    <w:p w14:paraId="5FCFFA5F" w14:textId="77777777" w:rsidR="00003CA1" w:rsidRPr="009C1158" w:rsidRDefault="00003CA1" w:rsidP="00003CA1">
      <w:pPr>
        <w:pStyle w:val="WW-Default1"/>
        <w:rPr>
          <w:rFonts w:ascii="Arial" w:hAnsi="Arial" w:cs="Arial"/>
          <w:sz w:val="22"/>
          <w:szCs w:val="22"/>
        </w:rPr>
      </w:pPr>
    </w:p>
    <w:p w14:paraId="64C2B2EC" w14:textId="4D063690" w:rsidR="009C1158" w:rsidRPr="00FC5F3A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Pr="00FC5F3A">
        <w:rPr>
          <w:rFonts w:ascii="Arial" w:hAnsi="Arial" w:cs="Arial"/>
          <w:b/>
          <w:bCs/>
          <w:sz w:val="22"/>
          <w:szCs w:val="22"/>
        </w:rPr>
        <w:t>etting literature to newcomers while meeting online</w:t>
      </w:r>
      <w:r w:rsidRPr="00FC5F3A">
        <w:rPr>
          <w:rFonts w:ascii="Arial" w:hAnsi="Arial" w:cs="Arial"/>
          <w:sz w:val="22"/>
          <w:szCs w:val="22"/>
        </w:rPr>
        <w:t xml:space="preserve">: Send a first name and last initial of interested newcomers to your MWI meeting to </w:t>
      </w:r>
      <w:hyperlink r:id="rId13" w:history="1">
        <w:r w:rsidRPr="00FC5F3A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  <w:r w:rsidRPr="00FC5F3A">
        <w:rPr>
          <w:rFonts w:ascii="Arial" w:hAnsi="Arial" w:cs="Arial"/>
          <w:sz w:val="22"/>
          <w:szCs w:val="22"/>
        </w:rPr>
        <w:t xml:space="preserve"> and he will mail the “Where Do I Start” newcomer pamphlet to them. Put “Newcomer Literature Request” in the subject line.</w:t>
      </w:r>
    </w:p>
    <w:p w14:paraId="1C56E71F" w14:textId="77777777" w:rsidR="009C1158" w:rsidRDefault="009C1158" w:rsidP="009C1158">
      <w:pPr>
        <w:pStyle w:val="ListParagraph"/>
        <w:rPr>
          <w:rFonts w:ascii="Arial" w:hAnsi="Arial" w:cs="Arial"/>
          <w:sz w:val="22"/>
          <w:szCs w:val="22"/>
        </w:rPr>
      </w:pPr>
    </w:p>
    <w:p w14:paraId="6662DE03" w14:textId="77777777" w:rsidR="009C1158" w:rsidRPr="006F7390" w:rsidRDefault="009C1158" w:rsidP="009C115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79EC152B" w14:textId="7F45BBA9" w:rsidR="009C1158" w:rsidRDefault="009C1158" w:rsidP="009C1158">
      <w:pPr>
        <w:rPr>
          <w:rFonts w:ascii="Arial" w:hAnsi="Arial" w:cs="Arial"/>
          <w:sz w:val="22"/>
          <w:szCs w:val="22"/>
        </w:rPr>
      </w:pPr>
    </w:p>
    <w:p w14:paraId="313D303E" w14:textId="13707917" w:rsidR="00874C51" w:rsidRDefault="00874C51" w:rsidP="009C1158">
      <w:pPr>
        <w:rPr>
          <w:rFonts w:ascii="Arial" w:hAnsi="Arial" w:cs="Arial"/>
          <w:sz w:val="22"/>
          <w:szCs w:val="22"/>
        </w:rPr>
      </w:pPr>
    </w:p>
    <w:p w14:paraId="5CE23488" w14:textId="77777777" w:rsidR="00874C51" w:rsidRPr="006F7390" w:rsidRDefault="00874C51" w:rsidP="009C1158">
      <w:pPr>
        <w:rPr>
          <w:rFonts w:ascii="Arial" w:hAnsi="Arial" w:cs="Arial"/>
          <w:sz w:val="22"/>
          <w:szCs w:val="22"/>
        </w:rPr>
      </w:pPr>
    </w:p>
    <w:sectPr w:rsidR="00874C51" w:rsidRPr="006F7390" w:rsidSect="008829D4">
      <w:footerReference w:type="default" r:id="rId15"/>
      <w:pgSz w:w="12240" w:h="15840"/>
      <w:pgMar w:top="990" w:right="1134" w:bottom="810" w:left="117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371E" w14:textId="77777777" w:rsidR="003E014E" w:rsidRDefault="003E014E" w:rsidP="00FA175D">
      <w:r>
        <w:separator/>
      </w:r>
    </w:p>
  </w:endnote>
  <w:endnote w:type="continuationSeparator" w:id="0">
    <w:p w14:paraId="24603FF4" w14:textId="77777777" w:rsidR="003E014E" w:rsidRDefault="003E014E" w:rsidP="00F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58E5" w14:textId="75BE10C8" w:rsidR="00FA175D" w:rsidRPr="00FA175D" w:rsidRDefault="0037196D" w:rsidP="00FA175D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Announcements Summary 2020_02.docx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</w:r>
    <w:r w:rsidR="00FA175D" w:rsidRPr="00FA175D">
      <w:rPr>
        <w:sz w:val="20"/>
        <w:szCs w:val="20"/>
      </w:rPr>
      <w:fldChar w:fldCharType="begin"/>
    </w:r>
    <w:r w:rsidR="00FA175D" w:rsidRPr="00FA175D">
      <w:rPr>
        <w:sz w:val="20"/>
        <w:szCs w:val="20"/>
      </w:rPr>
      <w:instrText xml:space="preserve"> PAGE   \* MERGEFORMAT </w:instrText>
    </w:r>
    <w:r w:rsidR="00FA175D" w:rsidRPr="00FA175D">
      <w:rPr>
        <w:sz w:val="20"/>
        <w:szCs w:val="20"/>
      </w:rPr>
      <w:fldChar w:fldCharType="separate"/>
    </w:r>
    <w:r w:rsidR="00FA175D" w:rsidRPr="00FA175D">
      <w:rPr>
        <w:noProof/>
        <w:sz w:val="20"/>
        <w:szCs w:val="20"/>
      </w:rPr>
      <w:t>1</w:t>
    </w:r>
    <w:r w:rsidR="00FA175D" w:rsidRPr="00FA175D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  <w:t>7/20/2019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9D72" w14:textId="77777777" w:rsidR="003E014E" w:rsidRDefault="003E014E" w:rsidP="00FA175D">
      <w:r>
        <w:separator/>
      </w:r>
    </w:p>
  </w:footnote>
  <w:footnote w:type="continuationSeparator" w:id="0">
    <w:p w14:paraId="2BC6E68A" w14:textId="77777777" w:rsidR="003E014E" w:rsidRDefault="003E014E" w:rsidP="00FA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B16"/>
    <w:multiLevelType w:val="hybridMultilevel"/>
    <w:tmpl w:val="FA8690DC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E741E2A"/>
    <w:multiLevelType w:val="hybridMultilevel"/>
    <w:tmpl w:val="F3D6DA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142E5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C3048"/>
    <w:multiLevelType w:val="hybridMultilevel"/>
    <w:tmpl w:val="D65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5114"/>
    <w:multiLevelType w:val="hybridMultilevel"/>
    <w:tmpl w:val="B68EF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97F38"/>
    <w:multiLevelType w:val="hybridMultilevel"/>
    <w:tmpl w:val="B2E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2C17"/>
    <w:multiLevelType w:val="hybridMultilevel"/>
    <w:tmpl w:val="15A013FA"/>
    <w:lvl w:ilvl="0" w:tplc="3FCC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B43FB"/>
    <w:multiLevelType w:val="hybridMultilevel"/>
    <w:tmpl w:val="66B4A610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0663A"/>
    <w:multiLevelType w:val="hybridMultilevel"/>
    <w:tmpl w:val="25488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0F1EE4"/>
    <w:multiLevelType w:val="hybridMultilevel"/>
    <w:tmpl w:val="6DA83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B2007"/>
    <w:multiLevelType w:val="hybridMultilevel"/>
    <w:tmpl w:val="EE9EA85E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60BCF"/>
    <w:multiLevelType w:val="hybridMultilevel"/>
    <w:tmpl w:val="71DED21A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F0DD0"/>
    <w:multiLevelType w:val="hybridMultilevel"/>
    <w:tmpl w:val="2690C614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38F7"/>
    <w:multiLevelType w:val="multilevel"/>
    <w:tmpl w:val="42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D73420"/>
    <w:multiLevelType w:val="hybridMultilevel"/>
    <w:tmpl w:val="D40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01D"/>
    <w:multiLevelType w:val="hybridMultilevel"/>
    <w:tmpl w:val="0B16C0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844F0"/>
    <w:multiLevelType w:val="hybridMultilevel"/>
    <w:tmpl w:val="BE7E8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E034F"/>
    <w:multiLevelType w:val="hybridMultilevel"/>
    <w:tmpl w:val="15B8B362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915F8"/>
    <w:multiLevelType w:val="hybridMultilevel"/>
    <w:tmpl w:val="0D1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6BA"/>
    <w:multiLevelType w:val="hybridMultilevel"/>
    <w:tmpl w:val="3A9A97E0"/>
    <w:lvl w:ilvl="0" w:tplc="411A0D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83800"/>
    <w:multiLevelType w:val="hybridMultilevel"/>
    <w:tmpl w:val="364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E6C8B"/>
    <w:multiLevelType w:val="hybridMultilevel"/>
    <w:tmpl w:val="894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36FA"/>
    <w:multiLevelType w:val="hybridMultilevel"/>
    <w:tmpl w:val="D77C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83405"/>
    <w:multiLevelType w:val="hybridMultilevel"/>
    <w:tmpl w:val="CD0CF6BC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A5786"/>
    <w:multiLevelType w:val="hybridMultilevel"/>
    <w:tmpl w:val="DA6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7F8C"/>
    <w:multiLevelType w:val="hybridMultilevel"/>
    <w:tmpl w:val="014652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8BC05B5"/>
    <w:multiLevelType w:val="hybridMultilevel"/>
    <w:tmpl w:val="3E1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1867"/>
    <w:multiLevelType w:val="hybridMultilevel"/>
    <w:tmpl w:val="CA0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D29F1"/>
    <w:multiLevelType w:val="hybridMultilevel"/>
    <w:tmpl w:val="7EC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5BC1"/>
    <w:multiLevelType w:val="hybridMultilevel"/>
    <w:tmpl w:val="783889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7693D"/>
    <w:multiLevelType w:val="hybridMultilevel"/>
    <w:tmpl w:val="19B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21"/>
  </w:num>
  <w:num w:numId="8">
    <w:abstractNumId w:val="4"/>
  </w:num>
  <w:num w:numId="9">
    <w:abstractNumId w:val="20"/>
  </w:num>
  <w:num w:numId="10">
    <w:abstractNumId w:val="24"/>
  </w:num>
  <w:num w:numId="11">
    <w:abstractNumId w:val="18"/>
  </w:num>
  <w:num w:numId="12">
    <w:abstractNumId w:val="25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  <w:num w:numId="17">
    <w:abstractNumId w:val="23"/>
  </w:num>
  <w:num w:numId="18">
    <w:abstractNumId w:val="26"/>
  </w:num>
  <w:num w:numId="19">
    <w:abstractNumId w:val="29"/>
  </w:num>
  <w:num w:numId="20">
    <w:abstractNumId w:val="27"/>
  </w:num>
  <w:num w:numId="21">
    <w:abstractNumId w:val="22"/>
  </w:num>
  <w:num w:numId="22">
    <w:abstractNumId w:val="19"/>
  </w:num>
  <w:num w:numId="23">
    <w:abstractNumId w:val="6"/>
  </w:num>
  <w:num w:numId="24">
    <w:abstractNumId w:val="9"/>
  </w:num>
  <w:num w:numId="25">
    <w:abstractNumId w:val="5"/>
  </w:num>
  <w:num w:numId="26">
    <w:abstractNumId w:val="11"/>
  </w:num>
  <w:num w:numId="27">
    <w:abstractNumId w:val="17"/>
  </w:num>
  <w:num w:numId="28">
    <w:abstractNumId w:val="28"/>
  </w:num>
  <w:num w:numId="29">
    <w:abstractNumId w:val="16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3"/>
    <w:rsid w:val="00003CA1"/>
    <w:rsid w:val="0001066F"/>
    <w:rsid w:val="00030DF6"/>
    <w:rsid w:val="00030DFF"/>
    <w:rsid w:val="000C4B2C"/>
    <w:rsid w:val="000F118F"/>
    <w:rsid w:val="00134D0E"/>
    <w:rsid w:val="00152447"/>
    <w:rsid w:val="001609C9"/>
    <w:rsid w:val="00162607"/>
    <w:rsid w:val="00167F86"/>
    <w:rsid w:val="00173178"/>
    <w:rsid w:val="001857B0"/>
    <w:rsid w:val="00186228"/>
    <w:rsid w:val="00196480"/>
    <w:rsid w:val="001A4C64"/>
    <w:rsid w:val="001C35B0"/>
    <w:rsid w:val="001D4862"/>
    <w:rsid w:val="00222180"/>
    <w:rsid w:val="00233E39"/>
    <w:rsid w:val="002771BB"/>
    <w:rsid w:val="00282A51"/>
    <w:rsid w:val="00295F73"/>
    <w:rsid w:val="002A1A8F"/>
    <w:rsid w:val="002A5AEF"/>
    <w:rsid w:val="002B570F"/>
    <w:rsid w:val="002F45E2"/>
    <w:rsid w:val="00313438"/>
    <w:rsid w:val="00352327"/>
    <w:rsid w:val="00354C6D"/>
    <w:rsid w:val="0037196D"/>
    <w:rsid w:val="003E014E"/>
    <w:rsid w:val="00401275"/>
    <w:rsid w:val="004115F4"/>
    <w:rsid w:val="004175BB"/>
    <w:rsid w:val="00420D8F"/>
    <w:rsid w:val="00426228"/>
    <w:rsid w:val="004307B1"/>
    <w:rsid w:val="00467E33"/>
    <w:rsid w:val="00485336"/>
    <w:rsid w:val="004B285A"/>
    <w:rsid w:val="004C4CF8"/>
    <w:rsid w:val="005A314E"/>
    <w:rsid w:val="005E432A"/>
    <w:rsid w:val="005E7E0D"/>
    <w:rsid w:val="006276C8"/>
    <w:rsid w:val="00631F98"/>
    <w:rsid w:val="00640009"/>
    <w:rsid w:val="006B3172"/>
    <w:rsid w:val="006B5296"/>
    <w:rsid w:val="006E5FA8"/>
    <w:rsid w:val="006F7390"/>
    <w:rsid w:val="00714A7B"/>
    <w:rsid w:val="00730DA6"/>
    <w:rsid w:val="00777EFC"/>
    <w:rsid w:val="00780B68"/>
    <w:rsid w:val="007A1B8F"/>
    <w:rsid w:val="007E5DFA"/>
    <w:rsid w:val="00843592"/>
    <w:rsid w:val="0086505D"/>
    <w:rsid w:val="0087016E"/>
    <w:rsid w:val="00874C51"/>
    <w:rsid w:val="008829D4"/>
    <w:rsid w:val="008B4D26"/>
    <w:rsid w:val="008E5812"/>
    <w:rsid w:val="00927556"/>
    <w:rsid w:val="00952CAF"/>
    <w:rsid w:val="00974FC3"/>
    <w:rsid w:val="00976FD8"/>
    <w:rsid w:val="00983640"/>
    <w:rsid w:val="009B0664"/>
    <w:rsid w:val="009C1158"/>
    <w:rsid w:val="009D0C37"/>
    <w:rsid w:val="009D652E"/>
    <w:rsid w:val="009F4400"/>
    <w:rsid w:val="00A115C5"/>
    <w:rsid w:val="00A16092"/>
    <w:rsid w:val="00A4559B"/>
    <w:rsid w:val="00A46C98"/>
    <w:rsid w:val="00A97397"/>
    <w:rsid w:val="00AB0107"/>
    <w:rsid w:val="00AB0AEC"/>
    <w:rsid w:val="00AB1970"/>
    <w:rsid w:val="00AC2B04"/>
    <w:rsid w:val="00AD5CFD"/>
    <w:rsid w:val="00AD6688"/>
    <w:rsid w:val="00B227DF"/>
    <w:rsid w:val="00B759BD"/>
    <w:rsid w:val="00B97ABC"/>
    <w:rsid w:val="00BB3173"/>
    <w:rsid w:val="00BD1191"/>
    <w:rsid w:val="00C053B0"/>
    <w:rsid w:val="00C17145"/>
    <w:rsid w:val="00C24E50"/>
    <w:rsid w:val="00C257BF"/>
    <w:rsid w:val="00C32D20"/>
    <w:rsid w:val="00CD38A8"/>
    <w:rsid w:val="00D06438"/>
    <w:rsid w:val="00D233F5"/>
    <w:rsid w:val="00D55586"/>
    <w:rsid w:val="00D632DF"/>
    <w:rsid w:val="00D658AC"/>
    <w:rsid w:val="00DA0AB4"/>
    <w:rsid w:val="00DC2680"/>
    <w:rsid w:val="00DE2519"/>
    <w:rsid w:val="00E02C76"/>
    <w:rsid w:val="00E05EFA"/>
    <w:rsid w:val="00E06F9C"/>
    <w:rsid w:val="00E07EFC"/>
    <w:rsid w:val="00E215A2"/>
    <w:rsid w:val="00E66BBC"/>
    <w:rsid w:val="00E70B22"/>
    <w:rsid w:val="00E821FD"/>
    <w:rsid w:val="00E926D0"/>
    <w:rsid w:val="00E96202"/>
    <w:rsid w:val="00E9764D"/>
    <w:rsid w:val="00EA61FA"/>
    <w:rsid w:val="00EE3988"/>
    <w:rsid w:val="00EF23D5"/>
    <w:rsid w:val="00F03BFD"/>
    <w:rsid w:val="00F31B7E"/>
    <w:rsid w:val="00FA175D"/>
    <w:rsid w:val="00FB511A"/>
    <w:rsid w:val="00FC5F3A"/>
    <w:rsid w:val="00FD550F"/>
    <w:rsid w:val="00FE1A20"/>
    <w:rsid w:val="00FE66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F7653"/>
  <w15:chartTrackingRefBased/>
  <w15:docId w15:val="{27E3E44B-FC6C-4CB4-8673-EC2D5A8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780B68"/>
    <w:rPr>
      <w:color w:val="605E5C"/>
      <w:shd w:val="clear" w:color="auto" w:fill="E1DFDD"/>
    </w:rPr>
  </w:style>
  <w:style w:type="paragraph" w:customStyle="1" w:styleId="WW-Default1">
    <w:name w:val="WW-Default1"/>
    <w:rsid w:val="00A4559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5F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175D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19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B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region6.org/2020/" TargetMode="External"/><Relationship Id="rId13" Type="http://schemas.openxmlformats.org/officeDocument/2006/relationships/hyperlink" Target="mailto:markfromnati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owestoa.org/latest-news/" TargetMode="External"/><Relationship Id="rId12" Type="http://schemas.openxmlformats.org/officeDocument/2006/relationships/hyperlink" Target="https://oaregion6.org/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rowestoa.org/latest-n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trowesto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fromnatick@gmail.com" TargetMode="External"/><Relationship Id="rId14" Type="http://schemas.openxmlformats.org/officeDocument/2006/relationships/hyperlink" Target="https://metrowest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Rubin</dc:creator>
  <cp:keywords/>
  <cp:lastModifiedBy>Sue Mascioli</cp:lastModifiedBy>
  <cp:revision>3</cp:revision>
  <cp:lastPrinted>1900-01-01T05:00:00Z</cp:lastPrinted>
  <dcterms:created xsi:type="dcterms:W3CDTF">2020-10-17T15:59:00Z</dcterms:created>
  <dcterms:modified xsi:type="dcterms:W3CDTF">2020-10-17T16:10:00Z</dcterms:modified>
</cp:coreProperties>
</file>