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AC922" w14:textId="77777777" w:rsidR="000D1717" w:rsidRPr="000D1717" w:rsidRDefault="000D1717" w:rsidP="000D1717">
      <w:pPr>
        <w:spacing w:after="0" w:line="240" w:lineRule="auto"/>
        <w:divId w:val="1889488275"/>
        <w:rPr>
          <w:rFonts w:ascii="Times New Roman" w:eastAsia="Times New Roman" w:hAnsi="Times New Roman" w:cs="Times New Roman"/>
          <w:b/>
          <w:bCs/>
          <w:sz w:val="24"/>
          <w:szCs w:val="24"/>
        </w:rPr>
      </w:pPr>
      <w:r w:rsidRPr="000D1717">
        <w:rPr>
          <w:rFonts w:ascii="Times New Roman" w:eastAsia="Times New Roman" w:hAnsi="Times New Roman" w:cs="Times New Roman"/>
          <w:b/>
          <w:bCs/>
          <w:sz w:val="24"/>
          <w:szCs w:val="24"/>
        </w:rPr>
        <w:t>Wednesday: Committee meetings</w:t>
      </w:r>
    </w:p>
    <w:p w14:paraId="7592FBC2" w14:textId="77777777" w:rsidR="000D1717" w:rsidRPr="000D1717" w:rsidRDefault="000D1717" w:rsidP="000D1717">
      <w:pPr>
        <w:spacing w:after="0" w:line="240" w:lineRule="auto"/>
        <w:divId w:val="586767836"/>
        <w:rPr>
          <w:rFonts w:ascii="Times New Roman" w:eastAsia="Times New Roman" w:hAnsi="Times New Roman" w:cs="Times New Roman"/>
          <w:sz w:val="24"/>
          <w:szCs w:val="24"/>
        </w:rPr>
      </w:pPr>
      <w:r w:rsidRPr="000D1717">
        <w:rPr>
          <w:rFonts w:ascii="Times New Roman" w:eastAsia="Times New Roman" w:hAnsi="Times New Roman" w:cs="Times New Roman"/>
          <w:sz w:val="24"/>
          <w:szCs w:val="24"/>
        </w:rPr>
        <w:t>I became aware of a personal snafu to start the day. Turns out, I wasn’t registered. I’d read the proposed motions, to give my opinion to Intergroup about which proposed bylaw and business proposals should be considered by the conference, and I’d received email about the Twelve Step Within committee, on which I served last year and thought I was serving on again this year. These things “affirmed” my thought that I was signed up. But no. Fortunately — since I was already in Albuquerque! — I was allowed to register, even though the WSO website said registration had ended March 17. Oops.</w:t>
      </w:r>
    </w:p>
    <w:p w14:paraId="22D13C96" w14:textId="77777777" w:rsidR="000D1717" w:rsidRPr="000D1717" w:rsidRDefault="000D1717" w:rsidP="000D1717">
      <w:pPr>
        <w:spacing w:after="0" w:line="240" w:lineRule="auto"/>
        <w:divId w:val="2010332369"/>
        <w:rPr>
          <w:rFonts w:ascii="Times New Roman" w:eastAsia="Times New Roman" w:hAnsi="Times New Roman" w:cs="Times New Roman"/>
          <w:sz w:val="24"/>
          <w:szCs w:val="24"/>
        </w:rPr>
      </w:pPr>
    </w:p>
    <w:p w14:paraId="500E0AC0" w14:textId="77777777" w:rsidR="000D1717" w:rsidRPr="000D1717" w:rsidRDefault="000D1717" w:rsidP="000D1717">
      <w:pPr>
        <w:spacing w:after="0" w:line="240" w:lineRule="auto"/>
        <w:divId w:val="648172771"/>
        <w:rPr>
          <w:rFonts w:ascii="Times New Roman" w:eastAsia="Times New Roman" w:hAnsi="Times New Roman" w:cs="Times New Roman"/>
          <w:sz w:val="24"/>
          <w:szCs w:val="24"/>
        </w:rPr>
      </w:pPr>
      <w:r w:rsidRPr="000D1717">
        <w:rPr>
          <w:rFonts w:ascii="Times New Roman" w:eastAsia="Times New Roman" w:hAnsi="Times New Roman" w:cs="Times New Roman"/>
          <w:sz w:val="24"/>
          <w:szCs w:val="24"/>
        </w:rPr>
        <w:t>The main intent of the day was for committees to meet and set their agendas for the year. You may not know, but agreeing to be a delegate includes the a commitment to do service on one of seven committees throughout the year. Last year, I served on a subcommittee of the TSW committee, and found it rewarding. We created a unit for the document library on what to say to people still in the rooms but struggling, and took up the work of the previous year’s committee on the document “For the Still Struggling Member.” Both are now in OA’s document library.</w:t>
      </w:r>
    </w:p>
    <w:p w14:paraId="45BF53CC" w14:textId="77777777" w:rsidR="000D1717" w:rsidRPr="000D1717" w:rsidRDefault="000D1717" w:rsidP="000D1717">
      <w:pPr>
        <w:spacing w:after="0" w:line="240" w:lineRule="auto"/>
        <w:divId w:val="739256370"/>
        <w:rPr>
          <w:rFonts w:ascii="Times New Roman" w:eastAsia="Times New Roman" w:hAnsi="Times New Roman" w:cs="Times New Roman"/>
          <w:sz w:val="24"/>
          <w:szCs w:val="24"/>
        </w:rPr>
      </w:pPr>
    </w:p>
    <w:p w14:paraId="57FE901A" w14:textId="77777777" w:rsidR="000D1717" w:rsidRPr="000D1717" w:rsidRDefault="000D1717" w:rsidP="000D1717">
      <w:pPr>
        <w:spacing w:after="0" w:line="240" w:lineRule="auto"/>
        <w:divId w:val="515773020"/>
        <w:rPr>
          <w:rFonts w:ascii="Times New Roman" w:eastAsia="Times New Roman" w:hAnsi="Times New Roman" w:cs="Times New Roman"/>
          <w:sz w:val="24"/>
          <w:szCs w:val="24"/>
        </w:rPr>
      </w:pPr>
      <w:r w:rsidRPr="000D1717">
        <w:rPr>
          <w:rFonts w:ascii="Times New Roman" w:eastAsia="Times New Roman" w:hAnsi="Times New Roman" w:cs="Times New Roman"/>
          <w:sz w:val="24"/>
          <w:szCs w:val="24"/>
        </w:rPr>
        <w:t>This year, I agreed to be the delegate co-chair of the committee. During our work, we established three subcommittees, focused on:</w:t>
      </w:r>
    </w:p>
    <w:p w14:paraId="5BEB0ADD" w14:textId="77777777" w:rsidR="000D1717" w:rsidRPr="000D1717" w:rsidRDefault="000D1717" w:rsidP="000D1717">
      <w:pPr>
        <w:numPr>
          <w:ilvl w:val="0"/>
          <w:numId w:val="1"/>
        </w:numPr>
        <w:spacing w:before="100" w:beforeAutospacing="1" w:after="100" w:afterAutospacing="1" w:line="240" w:lineRule="auto"/>
        <w:divId w:val="1102915351"/>
        <w:rPr>
          <w:rFonts w:ascii="Times New Roman" w:eastAsia="Times New Roman" w:hAnsi="Times New Roman" w:cs="Times New Roman"/>
          <w:sz w:val="24"/>
          <w:szCs w:val="24"/>
        </w:rPr>
      </w:pPr>
      <w:r w:rsidRPr="000D1717">
        <w:rPr>
          <w:rFonts w:ascii="Times New Roman" w:eastAsia="Times New Roman" w:hAnsi="Times New Roman" w:cs="Times New Roman"/>
          <w:sz w:val="24"/>
          <w:szCs w:val="24"/>
        </w:rPr>
        <w:t>Translation of documents into languages other than English.</w:t>
      </w:r>
    </w:p>
    <w:p w14:paraId="630C9CD2" w14:textId="77777777" w:rsidR="000D1717" w:rsidRPr="000D1717" w:rsidRDefault="000D1717" w:rsidP="000D1717">
      <w:pPr>
        <w:numPr>
          <w:ilvl w:val="0"/>
          <w:numId w:val="1"/>
        </w:numPr>
        <w:spacing w:before="100" w:beforeAutospacing="1" w:after="100" w:afterAutospacing="1" w:line="240" w:lineRule="auto"/>
        <w:divId w:val="555818828"/>
        <w:rPr>
          <w:rFonts w:ascii="Times New Roman" w:eastAsia="Times New Roman" w:hAnsi="Times New Roman" w:cs="Times New Roman"/>
          <w:sz w:val="24"/>
          <w:szCs w:val="24"/>
        </w:rPr>
      </w:pPr>
      <w:r w:rsidRPr="000D1717">
        <w:rPr>
          <w:rFonts w:ascii="Times New Roman" w:eastAsia="Times New Roman" w:hAnsi="Times New Roman" w:cs="Times New Roman"/>
          <w:sz w:val="24"/>
          <w:szCs w:val="24"/>
        </w:rPr>
        <w:t xml:space="preserve">Raising awareness within the fellowship of all the resources available in the document library, and </w:t>
      </w:r>
    </w:p>
    <w:p w14:paraId="75E90AA3" w14:textId="77777777" w:rsidR="000D1717" w:rsidRPr="000D1717" w:rsidRDefault="000D1717" w:rsidP="000D1717">
      <w:pPr>
        <w:numPr>
          <w:ilvl w:val="0"/>
          <w:numId w:val="1"/>
        </w:numPr>
        <w:spacing w:before="100" w:beforeAutospacing="1" w:after="100" w:afterAutospacing="1" w:line="240" w:lineRule="auto"/>
        <w:divId w:val="932668649"/>
        <w:rPr>
          <w:rFonts w:ascii="Times New Roman" w:eastAsia="Times New Roman" w:hAnsi="Times New Roman" w:cs="Times New Roman"/>
          <w:sz w:val="24"/>
          <w:szCs w:val="24"/>
        </w:rPr>
      </w:pPr>
      <w:r w:rsidRPr="000D1717">
        <w:rPr>
          <w:rFonts w:ascii="Times New Roman" w:eastAsia="Times New Roman" w:hAnsi="Times New Roman" w:cs="Times New Roman"/>
          <w:sz w:val="24"/>
          <w:szCs w:val="24"/>
        </w:rPr>
        <w:t>Recovery assistance.</w:t>
      </w:r>
    </w:p>
    <w:p w14:paraId="084A1411" w14:textId="77777777" w:rsidR="000D1717" w:rsidRPr="000D1717" w:rsidRDefault="000D1717" w:rsidP="000D1717">
      <w:pPr>
        <w:spacing w:after="0" w:line="240" w:lineRule="auto"/>
        <w:divId w:val="2009356850"/>
        <w:rPr>
          <w:rFonts w:ascii="Times New Roman" w:eastAsia="Times New Roman" w:hAnsi="Times New Roman" w:cs="Times New Roman"/>
          <w:sz w:val="24"/>
          <w:szCs w:val="24"/>
        </w:rPr>
      </w:pPr>
      <w:r w:rsidRPr="000D1717">
        <w:rPr>
          <w:rFonts w:ascii="Times New Roman" w:eastAsia="Times New Roman" w:hAnsi="Times New Roman" w:cs="Times New Roman"/>
          <w:sz w:val="24"/>
          <w:szCs w:val="24"/>
        </w:rPr>
        <w:t>Subcommittees will meet virtually throughout the year on their projects.</w:t>
      </w:r>
    </w:p>
    <w:p w14:paraId="2C078E63" w14:textId="77777777" w:rsidR="007E4CFC" w:rsidRDefault="007E4CFC"/>
    <w:sectPr w:rsidR="007E4C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2E4A8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5511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CFC"/>
    <w:rsid w:val="000D1717"/>
    <w:rsid w:val="005E3388"/>
    <w:rsid w:val="0061087C"/>
    <w:rsid w:val="007E4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chartTrackingRefBased/>
  <w15:docId w15:val="{DB5E4B5C-919B-8146-939D-D25925328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773020">
      <w:marLeft w:val="0"/>
      <w:marRight w:val="0"/>
      <w:marTop w:val="0"/>
      <w:marBottom w:val="0"/>
      <w:divBdr>
        <w:top w:val="none" w:sz="0" w:space="0" w:color="auto"/>
        <w:left w:val="none" w:sz="0" w:space="0" w:color="auto"/>
        <w:bottom w:val="none" w:sz="0" w:space="0" w:color="auto"/>
        <w:right w:val="none" w:sz="0" w:space="0" w:color="auto"/>
      </w:divBdr>
    </w:div>
    <w:div w:id="555818828">
      <w:marLeft w:val="0"/>
      <w:marRight w:val="0"/>
      <w:marTop w:val="0"/>
      <w:marBottom w:val="0"/>
      <w:divBdr>
        <w:top w:val="none" w:sz="0" w:space="0" w:color="auto"/>
        <w:left w:val="none" w:sz="0" w:space="0" w:color="auto"/>
        <w:bottom w:val="none" w:sz="0" w:space="0" w:color="auto"/>
        <w:right w:val="none" w:sz="0" w:space="0" w:color="auto"/>
      </w:divBdr>
    </w:div>
    <w:div w:id="586767836">
      <w:marLeft w:val="0"/>
      <w:marRight w:val="0"/>
      <w:marTop w:val="0"/>
      <w:marBottom w:val="0"/>
      <w:divBdr>
        <w:top w:val="none" w:sz="0" w:space="0" w:color="auto"/>
        <w:left w:val="none" w:sz="0" w:space="0" w:color="auto"/>
        <w:bottom w:val="none" w:sz="0" w:space="0" w:color="auto"/>
        <w:right w:val="none" w:sz="0" w:space="0" w:color="auto"/>
      </w:divBdr>
    </w:div>
    <w:div w:id="648172771">
      <w:marLeft w:val="0"/>
      <w:marRight w:val="0"/>
      <w:marTop w:val="0"/>
      <w:marBottom w:val="0"/>
      <w:divBdr>
        <w:top w:val="none" w:sz="0" w:space="0" w:color="auto"/>
        <w:left w:val="none" w:sz="0" w:space="0" w:color="auto"/>
        <w:bottom w:val="none" w:sz="0" w:space="0" w:color="auto"/>
        <w:right w:val="none" w:sz="0" w:space="0" w:color="auto"/>
      </w:divBdr>
    </w:div>
    <w:div w:id="739256370">
      <w:marLeft w:val="0"/>
      <w:marRight w:val="0"/>
      <w:marTop w:val="0"/>
      <w:marBottom w:val="0"/>
      <w:divBdr>
        <w:top w:val="none" w:sz="0" w:space="0" w:color="auto"/>
        <w:left w:val="none" w:sz="0" w:space="0" w:color="auto"/>
        <w:bottom w:val="none" w:sz="0" w:space="0" w:color="auto"/>
        <w:right w:val="none" w:sz="0" w:space="0" w:color="auto"/>
      </w:divBdr>
    </w:div>
    <w:div w:id="932668649">
      <w:marLeft w:val="0"/>
      <w:marRight w:val="0"/>
      <w:marTop w:val="0"/>
      <w:marBottom w:val="0"/>
      <w:divBdr>
        <w:top w:val="none" w:sz="0" w:space="0" w:color="auto"/>
        <w:left w:val="none" w:sz="0" w:space="0" w:color="auto"/>
        <w:bottom w:val="none" w:sz="0" w:space="0" w:color="auto"/>
        <w:right w:val="none" w:sz="0" w:space="0" w:color="auto"/>
      </w:divBdr>
    </w:div>
    <w:div w:id="1102915351">
      <w:marLeft w:val="0"/>
      <w:marRight w:val="0"/>
      <w:marTop w:val="0"/>
      <w:marBottom w:val="0"/>
      <w:divBdr>
        <w:top w:val="none" w:sz="0" w:space="0" w:color="auto"/>
        <w:left w:val="none" w:sz="0" w:space="0" w:color="auto"/>
        <w:bottom w:val="none" w:sz="0" w:space="0" w:color="auto"/>
        <w:right w:val="none" w:sz="0" w:space="0" w:color="auto"/>
      </w:divBdr>
    </w:div>
    <w:div w:id="1889488275">
      <w:marLeft w:val="0"/>
      <w:marRight w:val="0"/>
      <w:marTop w:val="0"/>
      <w:marBottom w:val="0"/>
      <w:divBdr>
        <w:top w:val="none" w:sz="0" w:space="0" w:color="auto"/>
        <w:left w:val="none" w:sz="0" w:space="0" w:color="auto"/>
        <w:bottom w:val="none" w:sz="0" w:space="0" w:color="auto"/>
        <w:right w:val="none" w:sz="0" w:space="0" w:color="auto"/>
      </w:divBdr>
    </w:div>
    <w:div w:id="2009356850">
      <w:marLeft w:val="0"/>
      <w:marRight w:val="0"/>
      <w:marTop w:val="0"/>
      <w:marBottom w:val="0"/>
      <w:divBdr>
        <w:top w:val="none" w:sz="0" w:space="0" w:color="auto"/>
        <w:left w:val="none" w:sz="0" w:space="0" w:color="auto"/>
        <w:bottom w:val="none" w:sz="0" w:space="0" w:color="auto"/>
        <w:right w:val="none" w:sz="0" w:space="0" w:color="auto"/>
      </w:divBdr>
    </w:div>
    <w:div w:id="20103323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1334</Characters>
  <Application>Microsoft Office Word</Application>
  <DocSecurity>0</DocSecurity>
  <Lines>11</Lines>
  <Paragraphs>3</Paragraphs>
  <ScaleCrop>false</ScaleCrop>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prager</cp:lastModifiedBy>
  <cp:revision>2</cp:revision>
  <dcterms:created xsi:type="dcterms:W3CDTF">2023-05-01T00:05:00Z</dcterms:created>
  <dcterms:modified xsi:type="dcterms:W3CDTF">2023-05-01T00:05:00Z</dcterms:modified>
</cp:coreProperties>
</file>